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9" w:rsidRDefault="007E5D59" w:rsidP="007E5D59">
      <w:pPr>
        <w:pStyle w:val="Titre2"/>
        <w:rPr>
          <w:rFonts w:ascii="Arial" w:hAnsi="Arial" w:cs="Arial"/>
          <w:b/>
          <w:bCs/>
        </w:rPr>
      </w:pPr>
      <w:bookmarkStart w:id="0" w:name="_Toc507404038"/>
      <w:bookmarkStart w:id="1" w:name="_GoBack"/>
      <w:bookmarkEnd w:id="1"/>
      <w:r>
        <w:rPr>
          <w:rFonts w:ascii="Arial" w:hAnsi="Arial" w:cs="Arial"/>
          <w:b/>
          <w:bCs/>
        </w:rPr>
        <w:t>Courrier de saisine de la commission de conciliation</w:t>
      </w:r>
      <w:bookmarkEnd w:id="0"/>
      <w:r>
        <w:rPr>
          <w:rFonts w:ascii="Arial" w:hAnsi="Arial" w:cs="Arial"/>
          <w:b/>
          <w:bCs/>
        </w:rPr>
        <w:t> </w:t>
      </w:r>
    </w:p>
    <w:p w:rsidR="007E5D59" w:rsidRPr="009A7EBD" w:rsidRDefault="007E5D59" w:rsidP="007E5D59">
      <w:pPr>
        <w:ind w:left="357" w:hanging="357"/>
        <w:outlineLvl w:val="0"/>
        <w:rPr>
          <w:rFonts w:ascii="Arial" w:hAnsi="Arial" w:cs="Arial"/>
          <w:b/>
          <w:bCs/>
        </w:rPr>
      </w:pPr>
      <w:bookmarkStart w:id="2" w:name="_Toc507404039"/>
      <w:r>
        <w:rPr>
          <w:rFonts w:ascii="Arial" w:hAnsi="Arial" w:cs="Arial"/>
          <w:b/>
          <w:bCs/>
        </w:rPr>
        <w:t>F</w:t>
      </w:r>
      <w:r w:rsidRPr="009A7EBD">
        <w:rPr>
          <w:rFonts w:ascii="Arial" w:hAnsi="Arial" w:cs="Arial"/>
          <w:b/>
          <w:bCs/>
        </w:rPr>
        <w:t xml:space="preserve">iche à remettre </w:t>
      </w:r>
      <w:r>
        <w:rPr>
          <w:rFonts w:ascii="Arial" w:hAnsi="Arial" w:cs="Arial"/>
          <w:b/>
          <w:bCs/>
        </w:rPr>
        <w:t>à Christelle MORHAIN – SRH – Copie au responsable hiérarchique</w:t>
      </w:r>
      <w:bookmarkEnd w:id="2"/>
      <w:r>
        <w:rPr>
          <w:rFonts w:ascii="Arial" w:hAnsi="Arial" w:cs="Arial"/>
          <w:b/>
          <w:bCs/>
        </w:rPr>
        <w:t xml:space="preserve"> </w:t>
      </w:r>
    </w:p>
    <w:p w:rsidR="007E5D59" w:rsidRPr="009A7EBD" w:rsidRDefault="007E5D59" w:rsidP="007E5D5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357" w:hanging="357"/>
        <w:jc w:val="center"/>
        <w:outlineLvl w:val="0"/>
        <w:rPr>
          <w:rFonts w:ascii="Arial" w:hAnsi="Arial" w:cs="Arial"/>
          <w:b/>
        </w:rPr>
      </w:pPr>
      <w:bookmarkStart w:id="3" w:name="_Toc507404040"/>
      <w:r w:rsidRPr="009A7EBD">
        <w:rPr>
          <w:rFonts w:ascii="Arial" w:hAnsi="Arial" w:cs="Arial"/>
          <w:b/>
        </w:rPr>
        <w:t>Commission de conciliation au titre de l’année 20</w:t>
      </w:r>
      <w:r>
        <w:rPr>
          <w:rFonts w:ascii="Arial" w:hAnsi="Arial" w:cs="Arial"/>
          <w:b/>
        </w:rPr>
        <w:t>18</w:t>
      </w:r>
      <w:bookmarkEnd w:id="3"/>
    </w:p>
    <w:p w:rsidR="007E5D59" w:rsidRPr="009A7EBD" w:rsidRDefault="007E5D59" w:rsidP="007E5D5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357" w:hanging="357"/>
        <w:jc w:val="center"/>
        <w:rPr>
          <w:rFonts w:ascii="Arial" w:hAnsi="Arial" w:cs="Arial"/>
          <w:b/>
        </w:rPr>
      </w:pPr>
      <w:r w:rsidRPr="009A7EBD">
        <w:rPr>
          <w:rFonts w:ascii="Arial" w:hAnsi="Arial" w:cs="Arial"/>
          <w:b/>
        </w:rPr>
        <w:t xml:space="preserve">Examen du </w:t>
      </w:r>
      <w:r>
        <w:rPr>
          <w:rFonts w:ascii="Arial" w:hAnsi="Arial" w:cs="Arial"/>
          <w:b/>
        </w:rPr>
        <w:t>raccordement</w:t>
      </w:r>
    </w:p>
    <w:p w:rsidR="007E5D59" w:rsidRPr="009A7EBD" w:rsidRDefault="007E5D59" w:rsidP="007E5D59">
      <w:pPr>
        <w:ind w:left="357" w:hanging="357"/>
        <w:outlineLvl w:val="0"/>
        <w:rPr>
          <w:rFonts w:ascii="Arial" w:hAnsi="Arial" w:cs="Arial"/>
          <w:b/>
          <w:u w:val="single"/>
        </w:rPr>
      </w:pPr>
      <w:bookmarkStart w:id="4" w:name="_Toc507404041"/>
      <w:r w:rsidRPr="009A7EBD">
        <w:rPr>
          <w:rFonts w:ascii="Arial" w:hAnsi="Arial" w:cs="Arial"/>
          <w:b/>
          <w:u w:val="single"/>
        </w:rPr>
        <w:t>Direction / Service / Département / DR</w:t>
      </w:r>
      <w:r>
        <w:rPr>
          <w:rFonts w:ascii="Arial" w:hAnsi="Arial" w:cs="Arial"/>
          <w:b/>
          <w:u w:val="single"/>
        </w:rPr>
        <w:t> :</w:t>
      </w:r>
      <w:bookmarkEnd w:id="4"/>
    </w:p>
    <w:p w:rsidR="007E5D59" w:rsidRPr="009A7EBD" w:rsidRDefault="007E5D59" w:rsidP="007E5D59">
      <w:pPr>
        <w:ind w:right="5244"/>
        <w:rPr>
          <w:rFonts w:ascii="Arial" w:hAnsi="Arial" w:cs="Arial"/>
        </w:rPr>
      </w:pPr>
      <w:r w:rsidRPr="009A7EBD">
        <w:rPr>
          <w:rFonts w:ascii="Arial" w:hAnsi="Arial" w:cs="Arial"/>
          <w:b/>
          <w:u w:val="single"/>
        </w:rPr>
        <w:t>Nom de l'intéressé(e)</w:t>
      </w:r>
      <w:r w:rsidRPr="009A7EBD">
        <w:rPr>
          <w:rFonts w:ascii="Arial" w:hAnsi="Arial" w:cs="Arial"/>
          <w:b/>
        </w:rPr>
        <w:t xml:space="preserve"> :</w:t>
      </w:r>
      <w:r w:rsidRPr="009A7EBD">
        <w:rPr>
          <w:rFonts w:ascii="Arial" w:hAnsi="Arial" w:cs="Arial"/>
        </w:rPr>
        <w:tab/>
      </w:r>
      <w:r w:rsidRPr="009A7EBD">
        <w:rPr>
          <w:rFonts w:ascii="Arial" w:hAnsi="Arial" w:cs="Arial"/>
        </w:rPr>
        <w:tab/>
      </w:r>
      <w:r w:rsidRPr="009A7EBD">
        <w:rPr>
          <w:rFonts w:ascii="Arial" w:hAnsi="Arial" w:cs="Arial"/>
        </w:rPr>
        <w:tab/>
      </w:r>
    </w:p>
    <w:p w:rsidR="007E5D59" w:rsidRPr="009A7EBD" w:rsidRDefault="007E5D59" w:rsidP="007E5D59">
      <w:pPr>
        <w:ind w:left="357" w:hanging="357"/>
        <w:outlineLvl w:val="0"/>
        <w:rPr>
          <w:rFonts w:ascii="Arial" w:hAnsi="Arial" w:cs="Arial"/>
        </w:rPr>
      </w:pPr>
      <w:bookmarkStart w:id="5" w:name="_Toc507404042"/>
      <w:r w:rsidRPr="009A7EBD">
        <w:rPr>
          <w:rFonts w:ascii="Arial" w:hAnsi="Arial" w:cs="Arial"/>
        </w:rPr>
        <w:t>Poste occupé :</w:t>
      </w:r>
      <w:bookmarkEnd w:id="5"/>
      <w:r w:rsidRPr="009A7EBD">
        <w:rPr>
          <w:rFonts w:ascii="Arial" w:hAnsi="Arial" w:cs="Arial"/>
        </w:rPr>
        <w:t xml:space="preserve"> </w:t>
      </w: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  <w:r w:rsidRPr="009A7EBD">
        <w:rPr>
          <w:rFonts w:ascii="Arial" w:hAnsi="Arial" w:cs="Arial"/>
        </w:rPr>
        <w:t xml:space="preserve">Depuis le : </w:t>
      </w:r>
    </w:p>
    <w:p w:rsidR="007E5D59" w:rsidRDefault="007E5D59" w:rsidP="007E5D59">
      <w:pPr>
        <w:ind w:left="357" w:hanging="357"/>
        <w:outlineLvl w:val="0"/>
        <w:rPr>
          <w:rFonts w:ascii="Arial" w:hAnsi="Arial" w:cs="Arial"/>
          <w:b/>
          <w:u w:val="single"/>
        </w:rPr>
      </w:pPr>
      <w:bookmarkStart w:id="6" w:name="_Toc507404043"/>
      <w:r>
        <w:rPr>
          <w:rFonts w:ascii="Arial" w:hAnsi="Arial" w:cs="Arial"/>
          <w:b/>
          <w:u w:val="single"/>
        </w:rPr>
        <w:t>Emploi repère proposé par la DRH :</w:t>
      </w:r>
      <w:bookmarkEnd w:id="6"/>
      <w:r>
        <w:rPr>
          <w:rFonts w:ascii="Arial" w:hAnsi="Arial" w:cs="Arial"/>
          <w:b/>
          <w:u w:val="single"/>
        </w:rPr>
        <w:t xml:space="preserve"> </w:t>
      </w:r>
    </w:p>
    <w:p w:rsidR="007E5D59" w:rsidRPr="009A7EBD" w:rsidRDefault="007E5D59" w:rsidP="007E5D59">
      <w:pPr>
        <w:ind w:left="357" w:hanging="357"/>
        <w:rPr>
          <w:rFonts w:ascii="Arial" w:hAnsi="Arial" w:cs="Arial"/>
          <w:b/>
          <w:u w:val="single"/>
        </w:rPr>
      </w:pPr>
    </w:p>
    <w:p w:rsidR="007E5D59" w:rsidRPr="009A7EBD" w:rsidRDefault="007E5D59" w:rsidP="007E5D59">
      <w:pPr>
        <w:ind w:left="357" w:hanging="357"/>
        <w:outlineLvl w:val="0"/>
        <w:rPr>
          <w:rFonts w:ascii="Arial" w:hAnsi="Arial" w:cs="Arial"/>
          <w:b/>
        </w:rPr>
      </w:pPr>
      <w:bookmarkStart w:id="7" w:name="_Toc507404044"/>
      <w:r w:rsidRPr="009A7EBD">
        <w:rPr>
          <w:rFonts w:ascii="Arial" w:hAnsi="Arial" w:cs="Arial"/>
          <w:b/>
          <w:u w:val="single"/>
        </w:rPr>
        <w:t>Argumentaire de l’intéressé(e)</w:t>
      </w:r>
      <w:r w:rsidRPr="00EA7690">
        <w:rPr>
          <w:rFonts w:ascii="Arial" w:hAnsi="Arial" w:cs="Arial"/>
          <w:b/>
          <w:u w:val="single"/>
        </w:rPr>
        <w:t xml:space="preserve"> pour un rattachement à un autre emploi repère :</w:t>
      </w:r>
      <w:bookmarkEnd w:id="7"/>
    </w:p>
    <w:p w:rsidR="007E5D59" w:rsidRPr="00EA7690" w:rsidRDefault="007E5D59" w:rsidP="007E5D59">
      <w:pPr>
        <w:ind w:left="357" w:hanging="357"/>
        <w:rPr>
          <w:rFonts w:ascii="Arial" w:hAnsi="Arial" w:cs="Arial"/>
        </w:rPr>
      </w:pPr>
      <w:r w:rsidRPr="00EA7690">
        <w:rPr>
          <w:rFonts w:ascii="Arial" w:hAnsi="Arial" w:cs="Arial"/>
        </w:rPr>
        <w:t>Emploi repère identifié :</w:t>
      </w:r>
    </w:p>
    <w:p w:rsidR="007E5D59" w:rsidRPr="00EA7690" w:rsidRDefault="007E5D59" w:rsidP="007E5D59">
      <w:pPr>
        <w:ind w:left="357" w:hanging="357"/>
        <w:rPr>
          <w:rFonts w:ascii="Arial" w:hAnsi="Arial" w:cs="Arial"/>
        </w:rPr>
      </w:pPr>
    </w:p>
    <w:p w:rsidR="007E5D59" w:rsidRPr="00EA7690" w:rsidRDefault="007E5D59" w:rsidP="007E5D59">
      <w:pPr>
        <w:ind w:left="357" w:hanging="357"/>
        <w:rPr>
          <w:rFonts w:ascii="Arial" w:hAnsi="Arial" w:cs="Arial"/>
        </w:rPr>
      </w:pPr>
      <w:r w:rsidRPr="00EA7690">
        <w:rPr>
          <w:rFonts w:ascii="Arial" w:hAnsi="Arial" w:cs="Arial"/>
        </w:rPr>
        <w:t xml:space="preserve">Description des missions exercées </w:t>
      </w:r>
      <w:r>
        <w:rPr>
          <w:rFonts w:ascii="Arial" w:hAnsi="Arial" w:cs="Arial"/>
        </w:rPr>
        <w:t xml:space="preserve">(en joignant la fiche ou description de leur poste actuel </w:t>
      </w:r>
      <w:r w:rsidRPr="004D1A60">
        <w:rPr>
          <w:rFonts w:ascii="Arial" w:hAnsi="Arial" w:cs="Arial"/>
        </w:rPr>
        <w:t>le cas échéant)</w:t>
      </w:r>
      <w:r>
        <w:rPr>
          <w:rFonts w:ascii="Arial" w:hAnsi="Arial" w:cs="Arial"/>
        </w:rPr>
        <w:t xml:space="preserve"> </w:t>
      </w:r>
      <w:r w:rsidRPr="004D1A60">
        <w:rPr>
          <w:rFonts w:ascii="Arial" w:hAnsi="Arial" w:cs="Arial"/>
        </w:rPr>
        <w:t>relevant</w:t>
      </w:r>
      <w:r w:rsidRPr="00EA7690">
        <w:rPr>
          <w:rFonts w:ascii="Arial" w:hAnsi="Arial" w:cs="Arial"/>
        </w:rPr>
        <w:t xml:space="preserve"> majoritairement de cet emploi repère identifié :</w:t>
      </w: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Default="007E5D59" w:rsidP="007E5D59">
      <w:pPr>
        <w:ind w:left="357" w:hanging="357"/>
        <w:rPr>
          <w:rFonts w:ascii="Arial" w:hAnsi="Arial" w:cs="Arial"/>
        </w:rPr>
      </w:pP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Pr="009A7EBD" w:rsidRDefault="007E5D59" w:rsidP="007E5D59">
      <w:pPr>
        <w:ind w:left="357" w:hanging="357"/>
        <w:rPr>
          <w:rFonts w:ascii="Arial" w:hAnsi="Arial" w:cs="Arial"/>
          <w:b/>
        </w:rPr>
      </w:pPr>
      <w:r w:rsidRPr="009A7EBD">
        <w:rPr>
          <w:rFonts w:ascii="Arial" w:hAnsi="Arial" w:cs="Arial"/>
          <w:b/>
        </w:rPr>
        <w:t>Date :</w:t>
      </w:r>
      <w:r w:rsidRPr="009A7EBD">
        <w:rPr>
          <w:rFonts w:ascii="Arial" w:hAnsi="Arial" w:cs="Arial"/>
          <w:b/>
        </w:rPr>
        <w:tab/>
      </w:r>
      <w:r w:rsidRPr="009A7EBD">
        <w:rPr>
          <w:rFonts w:ascii="Arial" w:hAnsi="Arial" w:cs="Arial"/>
          <w:b/>
        </w:rPr>
        <w:tab/>
      </w:r>
      <w:r w:rsidRPr="009A7EBD">
        <w:rPr>
          <w:rFonts w:ascii="Arial" w:hAnsi="Arial" w:cs="Arial"/>
          <w:b/>
        </w:rPr>
        <w:tab/>
      </w:r>
      <w:r w:rsidRPr="009A7EBD">
        <w:rPr>
          <w:rFonts w:ascii="Arial" w:hAnsi="Arial" w:cs="Arial"/>
          <w:b/>
        </w:rPr>
        <w:tab/>
      </w:r>
      <w:r w:rsidRPr="009A7EBD">
        <w:rPr>
          <w:rFonts w:ascii="Arial" w:hAnsi="Arial" w:cs="Arial"/>
          <w:b/>
        </w:rPr>
        <w:tab/>
        <w:t xml:space="preserve">Signature de l’intéressé(e) : </w:t>
      </w:r>
    </w:p>
    <w:p w:rsidR="007E5D59" w:rsidRPr="009A7EBD" w:rsidRDefault="007E5D59" w:rsidP="007E5D59">
      <w:pPr>
        <w:ind w:left="357" w:hanging="357"/>
        <w:rPr>
          <w:rFonts w:ascii="Arial" w:hAnsi="Arial" w:cs="Arial"/>
        </w:rPr>
      </w:pPr>
    </w:p>
    <w:p w:rsidR="007E5D59" w:rsidRDefault="007E5D59" w:rsidP="007E5D59">
      <w:pPr>
        <w:ind w:left="357" w:hanging="35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Avis du directeur sur la proposition du collaborateur : </w:t>
      </w:r>
    </w:p>
    <w:p w:rsidR="007E5D59" w:rsidRPr="009A7EBD" w:rsidRDefault="007E5D59" w:rsidP="007E5D59">
      <w:pPr>
        <w:ind w:left="357" w:hanging="357"/>
        <w:rPr>
          <w:rFonts w:ascii="Arial" w:hAnsi="Arial" w:cs="Arial"/>
          <w:b/>
          <w:u w:val="single"/>
        </w:rPr>
      </w:pPr>
      <w:r w:rsidRPr="009A7EBD">
        <w:rPr>
          <w:rFonts w:ascii="Arial" w:hAnsi="Arial" w:cs="Arial"/>
          <w:b/>
          <w:u w:val="single"/>
        </w:rPr>
        <w:t>Décision retenue par la direction de l’agence</w:t>
      </w:r>
      <w:r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  <w:noProof/>
        </w:rPr>
        <w:t xml:space="preserve">: </w:t>
      </w:r>
    </w:p>
    <w:p w:rsidR="007E5D59" w:rsidRPr="00491316" w:rsidRDefault="007E5D59" w:rsidP="007E5D59">
      <w:pPr>
        <w:pStyle w:val="Paragraphedeliste"/>
        <w:ind w:left="786"/>
        <w:rPr>
          <w:rFonts w:ascii="Calibri" w:hAnsi="Calibri"/>
        </w:rPr>
      </w:pPr>
    </w:p>
    <w:p w:rsidR="00190EE6" w:rsidRDefault="00190EE6"/>
    <w:sectPr w:rsidR="00190EE6" w:rsidSect="009077DD">
      <w:pgSz w:w="11907" w:h="16839" w:code="9"/>
      <w:pgMar w:top="426" w:right="720" w:bottom="709" w:left="720" w:header="709" w:footer="227" w:gutter="0"/>
      <w:cols w:space="720"/>
      <w:vAlign w:val="bottom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9"/>
    <w:rsid w:val="00190EE6"/>
    <w:rsid w:val="007E5D59"/>
    <w:rsid w:val="00F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5AA7-59D4-43CF-A687-599B42E6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59"/>
    <w:pPr>
      <w:spacing w:before="200" w:after="200" w:line="276" w:lineRule="auto"/>
    </w:pPr>
    <w:rPr>
      <w:rFonts w:eastAsiaTheme="minorEastAsia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D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jc w:val="center"/>
      <w:outlineLvl w:val="1"/>
    </w:pPr>
    <w:rPr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5D59"/>
    <w:rPr>
      <w:rFonts w:eastAsiaTheme="minorEastAsia"/>
      <w:spacing w:val="15"/>
      <w:shd w:val="clear" w:color="auto" w:fill="DEEAF6" w:themeFill="accent1" w:themeFillTint="33"/>
      <w:lang w:eastAsia="fr-FR"/>
    </w:rPr>
  </w:style>
  <w:style w:type="paragraph" w:styleId="Paragraphedeliste">
    <w:name w:val="List Paragraph"/>
    <w:basedOn w:val="Normal"/>
    <w:uiPriority w:val="34"/>
    <w:qFormat/>
    <w:rsid w:val="007E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MORHAIN Christelle</dc:creator>
  <cp:keywords/>
  <dc:description/>
  <cp:lastModifiedBy>CAZAUX Pierre-louis</cp:lastModifiedBy>
  <cp:revision>2</cp:revision>
  <dcterms:created xsi:type="dcterms:W3CDTF">2018-05-16T08:08:00Z</dcterms:created>
  <dcterms:modified xsi:type="dcterms:W3CDTF">2018-05-16T08:08:00Z</dcterms:modified>
</cp:coreProperties>
</file>